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04" w:rsidRDefault="000A2804" w:rsidP="00A6012C">
      <w:pPr>
        <w:pStyle w:val="a4"/>
        <w:tabs>
          <w:tab w:val="left" w:pos="0"/>
        </w:tabs>
        <w:ind w:left="0"/>
        <w:jc w:val="center"/>
        <w:rPr>
          <w:b/>
          <w:noProof/>
        </w:rPr>
      </w:pPr>
      <w:r w:rsidRPr="009C1AB9">
        <w:rPr>
          <w:b/>
          <w:noProof/>
        </w:rPr>
        <w:drawing>
          <wp:inline distT="0" distB="0" distL="0" distR="0">
            <wp:extent cx="542925" cy="895350"/>
            <wp:effectExtent l="0" t="0" r="9525" b="0"/>
            <wp:docPr id="1" name="Рисунок 1" descr="tara-slk-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ara-slk-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04" w:rsidRPr="009C1AB9" w:rsidRDefault="000A2804" w:rsidP="00A6012C">
      <w:pPr>
        <w:pStyle w:val="a4"/>
        <w:tabs>
          <w:tab w:val="left" w:pos="0"/>
        </w:tabs>
        <w:ind w:left="0"/>
        <w:jc w:val="center"/>
        <w:rPr>
          <w:b/>
          <w:bCs/>
          <w:szCs w:val="28"/>
        </w:rPr>
      </w:pPr>
    </w:p>
    <w:p w:rsidR="000A2804" w:rsidRPr="00165D15" w:rsidRDefault="000A2804" w:rsidP="00A6012C">
      <w:pPr>
        <w:pStyle w:val="a4"/>
        <w:tabs>
          <w:tab w:val="left" w:pos="0"/>
        </w:tabs>
        <w:ind w:left="0"/>
        <w:jc w:val="center"/>
        <w:rPr>
          <w:b/>
          <w:bCs/>
          <w:szCs w:val="28"/>
        </w:rPr>
      </w:pPr>
      <w:r w:rsidRPr="00165D15">
        <w:rPr>
          <w:b/>
          <w:bCs/>
          <w:szCs w:val="28"/>
        </w:rPr>
        <w:t>АДМИНИСТРАЦИЯ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8343899</wp:posOffset>
                </wp:positionH>
                <wp:positionV relativeFrom="paragraph">
                  <wp:posOffset>138430</wp:posOffset>
                </wp:positionV>
                <wp:extent cx="0" cy="10613390"/>
                <wp:effectExtent l="0" t="0" r="19050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339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0987" id="Прямая соединительная линия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57pt,10.9pt" to="657pt,8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" strokeweight=".09mm">
                <v:stroke joinstyle="miter"/>
                <w10:wrap anchorx="margin"/>
              </v:line>
            </w:pict>
          </mc:Fallback>
        </mc:AlternateContent>
      </w:r>
      <w:r w:rsidRPr="00165D15">
        <w:rPr>
          <w:b/>
          <w:bCs/>
          <w:szCs w:val="28"/>
        </w:rPr>
        <w:t>ТАРСКОГОГОРОДСКОГОПОСЕЛЕНИЯ</w:t>
      </w:r>
    </w:p>
    <w:p w:rsidR="000A2804" w:rsidRPr="00165D15" w:rsidRDefault="000A2804" w:rsidP="00A6012C">
      <w:pPr>
        <w:pStyle w:val="a4"/>
        <w:tabs>
          <w:tab w:val="left" w:pos="0"/>
        </w:tabs>
        <w:ind w:left="0"/>
        <w:jc w:val="center"/>
        <w:rPr>
          <w:b/>
          <w:bCs/>
          <w:szCs w:val="28"/>
        </w:rPr>
      </w:pPr>
      <w:r w:rsidRPr="00165D15">
        <w:rPr>
          <w:b/>
          <w:bCs/>
          <w:szCs w:val="28"/>
        </w:rPr>
        <w:t>ТАРСКОГОМУНИЦИПАЛЬНОГОРАЙОНА</w:t>
      </w:r>
    </w:p>
    <w:p w:rsidR="000A2804" w:rsidRPr="00165D15" w:rsidRDefault="000A2804" w:rsidP="00A6012C">
      <w:pPr>
        <w:pStyle w:val="a4"/>
        <w:tabs>
          <w:tab w:val="left" w:pos="0"/>
        </w:tabs>
        <w:ind w:left="0"/>
        <w:jc w:val="center"/>
        <w:rPr>
          <w:b/>
          <w:bCs/>
          <w:szCs w:val="28"/>
        </w:rPr>
      </w:pPr>
      <w:r w:rsidRPr="00165D15">
        <w:rPr>
          <w:b/>
          <w:bCs/>
          <w:szCs w:val="28"/>
        </w:rPr>
        <w:t>ОМСКОЙ</w:t>
      </w:r>
      <w:r w:rsidR="003E49E6">
        <w:rPr>
          <w:b/>
          <w:bCs/>
          <w:szCs w:val="28"/>
        </w:rPr>
        <w:t xml:space="preserve"> </w:t>
      </w:r>
      <w:r w:rsidRPr="00165D15">
        <w:rPr>
          <w:b/>
          <w:bCs/>
          <w:szCs w:val="28"/>
        </w:rPr>
        <w:t>ОБЛАСТИ</w:t>
      </w:r>
    </w:p>
    <w:p w:rsidR="000A2804" w:rsidRPr="00EA7B2E" w:rsidRDefault="000A2804" w:rsidP="00A6012C">
      <w:pPr>
        <w:pStyle w:val="a4"/>
        <w:tabs>
          <w:tab w:val="left" w:pos="0"/>
        </w:tabs>
        <w:ind w:left="0"/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7429499</wp:posOffset>
                </wp:positionH>
                <wp:positionV relativeFrom="paragraph">
                  <wp:posOffset>48260</wp:posOffset>
                </wp:positionV>
                <wp:extent cx="0" cy="6336665"/>
                <wp:effectExtent l="0" t="0" r="19050" b="260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666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C00AE" id="Прямая соединительная линия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85pt,3.8pt" to="5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" strokeweight=".09mm">
                <v:stroke joinstyle="miter"/>
                <w10:wrap anchorx="margin"/>
              </v:line>
            </w:pict>
          </mc:Fallback>
        </mc:AlternateContent>
      </w:r>
    </w:p>
    <w:p w:rsidR="000A2804" w:rsidRPr="00C16CDA" w:rsidRDefault="000A2804" w:rsidP="00A6012C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6CD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A2804" w:rsidRDefault="000A2804" w:rsidP="00A6012C">
      <w:pPr>
        <w:pStyle w:val="Standard"/>
      </w:pPr>
    </w:p>
    <w:p w:rsidR="00CA1C70" w:rsidRPr="004E5FFC" w:rsidRDefault="00CA1C70" w:rsidP="00A6012C">
      <w:pPr>
        <w:pStyle w:val="Standard"/>
      </w:pPr>
    </w:p>
    <w:p w:rsidR="000A2804" w:rsidRDefault="000A2804" w:rsidP="00A6012C">
      <w:pPr>
        <w:tabs>
          <w:tab w:val="left" w:pos="0"/>
        </w:tabs>
        <w:ind w:firstLine="0"/>
        <w:rPr>
          <w:szCs w:val="28"/>
          <w:u w:val="single"/>
        </w:rPr>
      </w:pPr>
      <w:r w:rsidRPr="009C1AB9">
        <w:rPr>
          <w:szCs w:val="28"/>
        </w:rPr>
        <w:t>____</w:t>
      </w:r>
      <w:r w:rsidR="00A86D4E">
        <w:rPr>
          <w:szCs w:val="28"/>
        </w:rPr>
        <w:t>января 2025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E5312F">
        <w:rPr>
          <w:szCs w:val="28"/>
        </w:rPr>
        <w:t xml:space="preserve">            </w:t>
      </w:r>
      <w:r w:rsidRPr="009C1AB9">
        <w:rPr>
          <w:szCs w:val="28"/>
        </w:rPr>
        <w:t>№_____</w:t>
      </w:r>
    </w:p>
    <w:p w:rsidR="000A2804" w:rsidRPr="00CD75D4" w:rsidRDefault="000A2804" w:rsidP="00A6012C">
      <w:pPr>
        <w:tabs>
          <w:tab w:val="left" w:pos="0"/>
        </w:tabs>
        <w:ind w:firstLine="0"/>
        <w:rPr>
          <w:szCs w:val="28"/>
          <w:u w:val="single"/>
        </w:rPr>
      </w:pPr>
    </w:p>
    <w:p w:rsidR="000A2804" w:rsidRDefault="000A2804" w:rsidP="00A6012C">
      <w:pPr>
        <w:tabs>
          <w:tab w:val="left" w:pos="0"/>
        </w:tabs>
        <w:ind w:firstLine="0"/>
        <w:jc w:val="center"/>
        <w:rPr>
          <w:sz w:val="24"/>
        </w:rPr>
      </w:pPr>
      <w:r w:rsidRPr="009C1AB9">
        <w:rPr>
          <w:sz w:val="24"/>
        </w:rPr>
        <w:t>г.</w:t>
      </w:r>
      <w:r>
        <w:rPr>
          <w:sz w:val="24"/>
        </w:rPr>
        <w:t xml:space="preserve"> </w:t>
      </w:r>
      <w:r w:rsidRPr="009C1AB9">
        <w:rPr>
          <w:sz w:val="24"/>
        </w:rPr>
        <w:t>Тара</w:t>
      </w:r>
    </w:p>
    <w:p w:rsidR="00A6012C" w:rsidRPr="00A6012C" w:rsidRDefault="00A6012C" w:rsidP="00A6012C">
      <w:pPr>
        <w:tabs>
          <w:tab w:val="left" w:pos="0"/>
        </w:tabs>
        <w:ind w:firstLine="0"/>
        <w:jc w:val="center"/>
        <w:rPr>
          <w:sz w:val="24"/>
        </w:rPr>
      </w:pPr>
    </w:p>
    <w:p w:rsidR="000A2804" w:rsidRDefault="00A86D4E" w:rsidP="00A6012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Тарского городского поселения Тарского муниципального района Омской области от 10.03.2022 № 129 «</w:t>
      </w:r>
      <w:r w:rsidR="000A2804" w:rsidRPr="000A2804">
        <w:rPr>
          <w:b/>
          <w:bCs/>
          <w:color w:val="000000"/>
          <w:sz w:val="28"/>
          <w:szCs w:val="28"/>
        </w:rPr>
        <w:t xml:space="preserve">О стандарте антикоррупционного поведения муниципального служащего Администрации </w:t>
      </w:r>
      <w:r w:rsidR="00A6012C">
        <w:rPr>
          <w:b/>
          <w:bCs/>
          <w:color w:val="000000"/>
          <w:sz w:val="28"/>
          <w:szCs w:val="28"/>
        </w:rPr>
        <w:t>Тарского городского поселения Тарского муниципального района Омской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A6012C" w:rsidRPr="000A2804" w:rsidRDefault="00A6012C" w:rsidP="00A6012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A2804" w:rsidRPr="000A2804" w:rsidRDefault="000A2804" w:rsidP="00156C4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312F">
        <w:rPr>
          <w:sz w:val="28"/>
          <w:szCs w:val="28"/>
        </w:rPr>
        <w:t>В соответствии с Фед</w:t>
      </w:r>
      <w:r w:rsidR="00E5312F">
        <w:rPr>
          <w:sz w:val="28"/>
          <w:szCs w:val="28"/>
        </w:rPr>
        <w:t>еральным законом от 02.03.2007 №</w:t>
      </w:r>
      <w:r w:rsidRPr="00E5312F">
        <w:rPr>
          <w:sz w:val="28"/>
          <w:szCs w:val="28"/>
        </w:rPr>
        <w:t xml:space="preserve"> 25-ФЗ </w:t>
      </w:r>
      <w:hyperlink r:id="rId6" w:tgtFrame="_blank" w:history="1">
        <w:r w:rsidRPr="00E5312F">
          <w:rPr>
            <w:rStyle w:val="11"/>
            <w:sz w:val="28"/>
            <w:szCs w:val="28"/>
          </w:rPr>
          <w:t>«О муниципальной службе в Российской Федерации»</w:t>
        </w:r>
      </w:hyperlink>
      <w:r w:rsidRPr="00E5312F">
        <w:rPr>
          <w:sz w:val="28"/>
          <w:szCs w:val="28"/>
        </w:rPr>
        <w:t>, Фед</w:t>
      </w:r>
      <w:r w:rsidR="00E5312F">
        <w:rPr>
          <w:sz w:val="28"/>
          <w:szCs w:val="28"/>
        </w:rPr>
        <w:t>еральным законом от 25.12.2008 №</w:t>
      </w:r>
      <w:r w:rsidRPr="00E5312F">
        <w:rPr>
          <w:sz w:val="28"/>
          <w:szCs w:val="28"/>
        </w:rPr>
        <w:t xml:space="preserve"> 273-ФЗ </w:t>
      </w:r>
      <w:hyperlink r:id="rId7" w:tgtFrame="_blank" w:history="1">
        <w:r w:rsidRPr="00E5312F">
          <w:rPr>
            <w:rStyle w:val="11"/>
            <w:sz w:val="28"/>
            <w:szCs w:val="28"/>
          </w:rPr>
          <w:t>«О противодействии коррупции»</w:t>
        </w:r>
      </w:hyperlink>
      <w:r w:rsidRPr="00E5312F">
        <w:rPr>
          <w:sz w:val="28"/>
          <w:szCs w:val="28"/>
        </w:rPr>
        <w:t xml:space="preserve">, </w:t>
      </w:r>
      <w:r w:rsidRPr="000A2804">
        <w:rPr>
          <w:color w:val="000000"/>
          <w:sz w:val="28"/>
          <w:szCs w:val="28"/>
        </w:rPr>
        <w:t>а также иными нормативными правовыми актами Российской Федерации, законами и иными нормативными правовыми актами Омской области в сфере противодействия коррупции</w:t>
      </w:r>
      <w:r w:rsidR="00E5312F">
        <w:rPr>
          <w:color w:val="000000"/>
          <w:sz w:val="28"/>
          <w:szCs w:val="28"/>
        </w:rPr>
        <w:t>,</w:t>
      </w:r>
      <w:r w:rsidRPr="000A2804">
        <w:rPr>
          <w:color w:val="000000"/>
          <w:sz w:val="28"/>
          <w:szCs w:val="28"/>
        </w:rPr>
        <w:t xml:space="preserve"> Администрация </w:t>
      </w:r>
      <w:r w:rsidR="00E5312F">
        <w:rPr>
          <w:color w:val="000000"/>
          <w:sz w:val="28"/>
          <w:szCs w:val="28"/>
        </w:rPr>
        <w:t xml:space="preserve">Тарского городского </w:t>
      </w:r>
      <w:r w:rsidRPr="000A2804">
        <w:rPr>
          <w:color w:val="000000"/>
          <w:sz w:val="28"/>
          <w:szCs w:val="28"/>
        </w:rPr>
        <w:t xml:space="preserve">поселения Тарского муниципального района Омской области </w:t>
      </w:r>
      <w:r w:rsidR="00E5312F">
        <w:rPr>
          <w:color w:val="000000"/>
          <w:sz w:val="28"/>
          <w:szCs w:val="28"/>
        </w:rPr>
        <w:t>постановляет</w:t>
      </w:r>
      <w:r w:rsidRPr="000A2804">
        <w:rPr>
          <w:color w:val="000000"/>
          <w:sz w:val="28"/>
          <w:szCs w:val="28"/>
        </w:rPr>
        <w:t>:</w:t>
      </w:r>
    </w:p>
    <w:p w:rsidR="000A2804" w:rsidRPr="000A2804" w:rsidRDefault="002941FB" w:rsidP="00156C4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A2804" w:rsidRPr="000A2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в </w:t>
      </w:r>
      <w:r w:rsidR="000A2804" w:rsidRPr="000A2804">
        <w:rPr>
          <w:color w:val="000000"/>
          <w:sz w:val="28"/>
          <w:szCs w:val="28"/>
        </w:rPr>
        <w:t xml:space="preserve">Стандарт антикоррупционного поведения муниципального служащего администрации </w:t>
      </w:r>
      <w:r w:rsidR="00E5312F">
        <w:rPr>
          <w:color w:val="000000"/>
          <w:sz w:val="28"/>
          <w:szCs w:val="28"/>
        </w:rPr>
        <w:t>Тарского городского</w:t>
      </w:r>
      <w:r w:rsidR="000A2804" w:rsidRPr="000A2804">
        <w:rPr>
          <w:color w:val="000000"/>
          <w:sz w:val="28"/>
          <w:szCs w:val="28"/>
        </w:rPr>
        <w:t xml:space="preserve"> поселения</w:t>
      </w:r>
      <w:r w:rsidR="00B7605A">
        <w:rPr>
          <w:color w:val="000000"/>
          <w:sz w:val="28"/>
          <w:szCs w:val="28"/>
        </w:rPr>
        <w:t xml:space="preserve"> Тарского муниципального района Омской области</w:t>
      </w:r>
      <w:r w:rsidR="00B578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утвержденный Постановлением Администрации Тарского городского поселения Тарского муниципального района Омской области</w:t>
      </w:r>
      <w:r w:rsidR="00B578C7">
        <w:rPr>
          <w:color w:val="000000"/>
          <w:sz w:val="28"/>
          <w:szCs w:val="28"/>
        </w:rPr>
        <w:t xml:space="preserve"> от 10.03.2022 № 129</w:t>
      </w:r>
      <w:r w:rsidR="00C955CF">
        <w:rPr>
          <w:color w:val="000000"/>
          <w:sz w:val="28"/>
          <w:szCs w:val="28"/>
        </w:rPr>
        <w:t xml:space="preserve"> (далее </w:t>
      </w:r>
      <w:r w:rsidR="000A2804" w:rsidRPr="000A2804">
        <w:rPr>
          <w:color w:val="000000"/>
          <w:sz w:val="28"/>
          <w:szCs w:val="28"/>
        </w:rPr>
        <w:t>- Стандарт)</w:t>
      </w:r>
      <w:r w:rsidR="00D75BF6">
        <w:rPr>
          <w:color w:val="000000"/>
          <w:sz w:val="28"/>
          <w:szCs w:val="28"/>
        </w:rPr>
        <w:t xml:space="preserve"> </w:t>
      </w:r>
      <w:r w:rsidR="0006074F">
        <w:rPr>
          <w:color w:val="000000"/>
          <w:sz w:val="28"/>
          <w:szCs w:val="28"/>
        </w:rPr>
        <w:t>следующие изменения:</w:t>
      </w:r>
    </w:p>
    <w:p w:rsidR="000A2804" w:rsidRDefault="00106AF4" w:rsidP="00156C4B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2318B">
        <w:rPr>
          <w:color w:val="000000"/>
          <w:sz w:val="28"/>
          <w:szCs w:val="28"/>
        </w:rPr>
        <w:t>.1. Пункт 12</w:t>
      </w:r>
      <w:r>
        <w:rPr>
          <w:color w:val="000000"/>
          <w:sz w:val="28"/>
          <w:szCs w:val="28"/>
        </w:rPr>
        <w:t xml:space="preserve"> Части 2.1. </w:t>
      </w:r>
      <w:r w:rsidR="00C955CF">
        <w:rPr>
          <w:color w:val="000000"/>
          <w:sz w:val="28"/>
          <w:szCs w:val="28"/>
        </w:rPr>
        <w:t>Стандарта изложить в следующей редакции</w:t>
      </w:r>
      <w:r w:rsidR="002160A1">
        <w:rPr>
          <w:color w:val="000000"/>
          <w:sz w:val="28"/>
          <w:szCs w:val="28"/>
        </w:rPr>
        <w:t>:</w:t>
      </w:r>
    </w:p>
    <w:p w:rsidR="006C38FC" w:rsidRDefault="00C955CF" w:rsidP="00177D1F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2318B" w:rsidRPr="0002318B">
        <w:rPr>
          <w:color w:val="000000"/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071CE0">
        <w:rPr>
          <w:color w:val="000000"/>
          <w:sz w:val="28"/>
          <w:szCs w:val="28"/>
        </w:rPr>
        <w:t xml:space="preserve"> № 25-ФЗ</w:t>
      </w:r>
      <w:r w:rsidR="0002318B" w:rsidRPr="0002318B">
        <w:rPr>
          <w:color w:val="000000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(работодателя).</w:t>
      </w:r>
      <w:r w:rsidR="00D263F4">
        <w:rPr>
          <w:color w:val="000000"/>
          <w:sz w:val="28"/>
          <w:szCs w:val="28"/>
        </w:rPr>
        <w:t>»</w:t>
      </w:r>
      <w:r w:rsidR="003E6AE4">
        <w:rPr>
          <w:color w:val="000000"/>
          <w:sz w:val="28"/>
          <w:szCs w:val="28"/>
        </w:rPr>
        <w:t>.</w:t>
      </w:r>
    </w:p>
    <w:p w:rsidR="00D263F4" w:rsidRDefault="00177D1F" w:rsidP="00156C4B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Часть 4.5.</w:t>
      </w:r>
      <w:r w:rsidR="000D4661">
        <w:rPr>
          <w:color w:val="000000"/>
          <w:sz w:val="28"/>
          <w:szCs w:val="28"/>
        </w:rPr>
        <w:t xml:space="preserve"> Стандарта</w:t>
      </w:r>
      <w:r w:rsidR="00D263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D263F4">
        <w:rPr>
          <w:color w:val="000000"/>
          <w:sz w:val="28"/>
          <w:szCs w:val="28"/>
        </w:rPr>
        <w:t>:</w:t>
      </w:r>
    </w:p>
    <w:p w:rsidR="00D263F4" w:rsidRPr="006F79D7" w:rsidRDefault="00D263F4" w:rsidP="00156C4B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79D7">
        <w:rPr>
          <w:sz w:val="28"/>
          <w:szCs w:val="28"/>
        </w:rPr>
        <w:t>«</w:t>
      </w:r>
      <w:r w:rsidR="00177D1F" w:rsidRPr="006F79D7">
        <w:rPr>
          <w:sz w:val="28"/>
          <w:szCs w:val="28"/>
        </w:rPr>
        <w:t xml:space="preserve">4.5. </w:t>
      </w:r>
      <w:r w:rsidR="00177D1F" w:rsidRPr="006F79D7">
        <w:rPr>
          <w:sz w:val="28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 w:rsidR="006F79D7">
        <w:rPr>
          <w:sz w:val="28"/>
          <w:szCs w:val="28"/>
          <w:shd w:val="clear" w:color="auto" w:fill="FFFFFF"/>
        </w:rPr>
        <w:t>»</w:t>
      </w:r>
      <w:r w:rsidR="002160A1">
        <w:rPr>
          <w:sz w:val="28"/>
          <w:szCs w:val="28"/>
          <w:shd w:val="clear" w:color="auto" w:fill="FFFFFF"/>
        </w:rPr>
        <w:t>.</w:t>
      </w:r>
    </w:p>
    <w:p w:rsidR="000A2804" w:rsidRPr="00614CB5" w:rsidRDefault="006F79D7" w:rsidP="00156C4B">
      <w:pPr>
        <w:spacing w:line="276" w:lineRule="auto"/>
        <w:ind w:firstLine="709"/>
        <w:rPr>
          <w:szCs w:val="28"/>
        </w:rPr>
      </w:pPr>
      <w:r>
        <w:rPr>
          <w:color w:val="000000"/>
          <w:szCs w:val="28"/>
        </w:rPr>
        <w:t>2</w:t>
      </w:r>
      <w:r w:rsidR="000A2804" w:rsidRPr="000A2804">
        <w:rPr>
          <w:color w:val="000000"/>
          <w:szCs w:val="28"/>
        </w:rPr>
        <w:t xml:space="preserve">. </w:t>
      </w:r>
      <w:r w:rsidR="00614CB5">
        <w:rPr>
          <w:szCs w:val="28"/>
        </w:rPr>
        <w:t>Опубликовать настоящее постановление в «Официальном вестнике Тарского городского поселения» и на официальном сайте</w:t>
      </w:r>
      <w:r w:rsidR="00614CB5">
        <w:rPr>
          <w:color w:val="FF0000"/>
          <w:szCs w:val="28"/>
        </w:rPr>
        <w:t xml:space="preserve"> </w:t>
      </w:r>
      <w:hyperlink r:id="rId8" w:history="1">
        <w:r w:rsidR="00156C4B" w:rsidRPr="00CC69D7">
          <w:rPr>
            <w:rStyle w:val="a6"/>
          </w:rPr>
          <w:t>https://tarskoe.gosuslugi.ru</w:t>
        </w:r>
      </w:hyperlink>
      <w:r w:rsidR="00156C4B">
        <w:t xml:space="preserve">. </w:t>
      </w:r>
      <w:bookmarkStart w:id="0" w:name="_GoBack"/>
      <w:bookmarkEnd w:id="0"/>
    </w:p>
    <w:p w:rsidR="000A2804" w:rsidRPr="000A2804" w:rsidRDefault="006F79D7" w:rsidP="00156C4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A2804" w:rsidRPr="000A2804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082004">
        <w:rPr>
          <w:color w:val="000000"/>
          <w:sz w:val="28"/>
          <w:szCs w:val="28"/>
        </w:rPr>
        <w:t>возложить на управляющего делами Администрации Тарского городского поселения Дегтярёву В.В.</w:t>
      </w:r>
    </w:p>
    <w:p w:rsidR="00082004" w:rsidRDefault="000A2804" w:rsidP="00156C4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A2804">
        <w:rPr>
          <w:color w:val="000000"/>
          <w:sz w:val="28"/>
          <w:szCs w:val="28"/>
        </w:rPr>
        <w:t xml:space="preserve"> </w:t>
      </w:r>
    </w:p>
    <w:p w:rsidR="00082004" w:rsidRDefault="00082004" w:rsidP="00156C4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01594" w:rsidRPr="000A2804" w:rsidRDefault="00501594" w:rsidP="00156C4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82004" w:rsidRDefault="00082004" w:rsidP="00156C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Тарского </w:t>
      </w:r>
    </w:p>
    <w:p w:rsidR="000A2804" w:rsidRDefault="00082004" w:rsidP="00156C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                          </w:t>
      </w:r>
      <w:r w:rsidR="00626879">
        <w:rPr>
          <w:color w:val="000000"/>
          <w:sz w:val="28"/>
          <w:szCs w:val="28"/>
        </w:rPr>
        <w:t xml:space="preserve">                         </w:t>
      </w:r>
      <w:r w:rsidR="0050159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501594">
        <w:rPr>
          <w:color w:val="000000"/>
          <w:sz w:val="28"/>
          <w:szCs w:val="28"/>
        </w:rPr>
        <w:t xml:space="preserve">И.А. </w:t>
      </w:r>
      <w:proofErr w:type="spellStart"/>
      <w:r w:rsidR="00501594">
        <w:rPr>
          <w:color w:val="000000"/>
          <w:sz w:val="28"/>
          <w:szCs w:val="28"/>
        </w:rPr>
        <w:t>Горбановский</w:t>
      </w:r>
      <w:proofErr w:type="spellEnd"/>
    </w:p>
    <w:p w:rsidR="00E12D9F" w:rsidRPr="000A2804" w:rsidRDefault="00E12D9F">
      <w:pPr>
        <w:rPr>
          <w:szCs w:val="28"/>
        </w:rPr>
      </w:pPr>
    </w:p>
    <w:sectPr w:rsidR="00E12D9F" w:rsidRPr="000A2804" w:rsidSect="00ED29D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4"/>
    <w:rsid w:val="0002318B"/>
    <w:rsid w:val="0006074F"/>
    <w:rsid w:val="00071CE0"/>
    <w:rsid w:val="00082004"/>
    <w:rsid w:val="000A2804"/>
    <w:rsid w:val="000D4661"/>
    <w:rsid w:val="00106AF4"/>
    <w:rsid w:val="00156C4B"/>
    <w:rsid w:val="00177D1F"/>
    <w:rsid w:val="00194FA9"/>
    <w:rsid w:val="001B4258"/>
    <w:rsid w:val="001E2B74"/>
    <w:rsid w:val="001F06DF"/>
    <w:rsid w:val="002160A1"/>
    <w:rsid w:val="00230589"/>
    <w:rsid w:val="00272D71"/>
    <w:rsid w:val="002941FB"/>
    <w:rsid w:val="002C1BC9"/>
    <w:rsid w:val="0037040D"/>
    <w:rsid w:val="003D7352"/>
    <w:rsid w:val="003E49E6"/>
    <w:rsid w:val="003E6AE4"/>
    <w:rsid w:val="004607EE"/>
    <w:rsid w:val="004B4DC0"/>
    <w:rsid w:val="00501594"/>
    <w:rsid w:val="005449FB"/>
    <w:rsid w:val="00605EA6"/>
    <w:rsid w:val="00614CB5"/>
    <w:rsid w:val="00626879"/>
    <w:rsid w:val="006C38FC"/>
    <w:rsid w:val="006F79D7"/>
    <w:rsid w:val="00726448"/>
    <w:rsid w:val="0076787D"/>
    <w:rsid w:val="00813897"/>
    <w:rsid w:val="008C7511"/>
    <w:rsid w:val="009913B0"/>
    <w:rsid w:val="009F208C"/>
    <w:rsid w:val="00A6012C"/>
    <w:rsid w:val="00A86D4E"/>
    <w:rsid w:val="00B578C7"/>
    <w:rsid w:val="00B7605A"/>
    <w:rsid w:val="00C843BB"/>
    <w:rsid w:val="00C955CF"/>
    <w:rsid w:val="00CA1C70"/>
    <w:rsid w:val="00CE3E2A"/>
    <w:rsid w:val="00CE5B61"/>
    <w:rsid w:val="00CF0BE0"/>
    <w:rsid w:val="00D263F4"/>
    <w:rsid w:val="00D62E00"/>
    <w:rsid w:val="00D75BF6"/>
    <w:rsid w:val="00E0049C"/>
    <w:rsid w:val="00E12D9F"/>
    <w:rsid w:val="00E22801"/>
    <w:rsid w:val="00E5312F"/>
    <w:rsid w:val="00ED29D4"/>
    <w:rsid w:val="00F67C85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7AD0E-3C3C-4DB5-9B43-B6967021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804"/>
    <w:pPr>
      <w:keepNext/>
      <w:suppressAutoHyphens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804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11">
    <w:name w:val="Гиперссылка1"/>
    <w:basedOn w:val="a0"/>
    <w:rsid w:val="000A2804"/>
  </w:style>
  <w:style w:type="character" w:customStyle="1" w:styleId="10">
    <w:name w:val="Заголовок 1 Знак"/>
    <w:basedOn w:val="a0"/>
    <w:link w:val="1"/>
    <w:rsid w:val="000A280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4">
    <w:name w:val="Body Text Indent"/>
    <w:basedOn w:val="a"/>
    <w:link w:val="a5"/>
    <w:rsid w:val="000A2804"/>
    <w:pPr>
      <w:ind w:left="7200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A2804"/>
    <w:rPr>
      <w:rFonts w:eastAsia="Times New Roman"/>
      <w:szCs w:val="20"/>
      <w:lang w:eastAsia="ru-RU"/>
    </w:rPr>
  </w:style>
  <w:style w:type="paragraph" w:customStyle="1" w:styleId="Standard">
    <w:name w:val="Standard"/>
    <w:uiPriority w:val="99"/>
    <w:rsid w:val="000A2804"/>
    <w:pPr>
      <w:suppressAutoHyphens/>
      <w:ind w:firstLine="0"/>
      <w:jc w:val="left"/>
      <w:textAlignment w:val="baseline"/>
    </w:pPr>
    <w:rPr>
      <w:rFonts w:eastAsia="Times New Roman"/>
      <w:kern w:val="1"/>
      <w:sz w:val="20"/>
      <w:szCs w:val="20"/>
      <w:lang w:eastAsia="zh-CN"/>
    </w:rPr>
  </w:style>
  <w:style w:type="character" w:styleId="a6">
    <w:name w:val="Hyperlink"/>
    <w:rsid w:val="00614C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4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skoe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9B46-0A33-442A-ABBD-FF29CD1F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2022-03-10T05:15:00Z</cp:lastPrinted>
  <dcterms:created xsi:type="dcterms:W3CDTF">2022-03-03T06:23:00Z</dcterms:created>
  <dcterms:modified xsi:type="dcterms:W3CDTF">2025-01-17T03:08:00Z</dcterms:modified>
</cp:coreProperties>
</file>